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35" w:rsidRPr="00882C52" w:rsidRDefault="007442B2" w:rsidP="007442B2">
      <w:pPr>
        <w:tabs>
          <w:tab w:val="left" w:pos="1985"/>
          <w:tab w:val="left" w:pos="2410"/>
          <w:tab w:val="left" w:pos="4592"/>
        </w:tabs>
        <w:spacing w:after="0" w:line="240" w:lineRule="auto"/>
        <w:ind w:left="5529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1135" w:rsidRPr="00882C52">
        <w:rPr>
          <w:rFonts w:ascii="Times New Roman" w:hAnsi="Times New Roman"/>
          <w:sz w:val="28"/>
          <w:szCs w:val="28"/>
        </w:rPr>
        <w:t>Приложение 1</w:t>
      </w:r>
      <w:r w:rsidR="00BF67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FF1135"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FF1135">
        <w:rPr>
          <w:rFonts w:ascii="Times New Roman" w:hAnsi="Times New Roman"/>
          <w:sz w:val="28"/>
          <w:szCs w:val="28"/>
        </w:rPr>
        <w:t xml:space="preserve">    </w:t>
      </w:r>
      <w:r w:rsidR="00BF67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к </w:t>
      </w:r>
      <w:r w:rsidR="00BF673F">
        <w:rPr>
          <w:rFonts w:ascii="Times New Roman" w:hAnsi="Times New Roman"/>
          <w:sz w:val="28"/>
          <w:szCs w:val="28"/>
        </w:rPr>
        <w:t>постановлен</w:t>
      </w:r>
      <w:r>
        <w:rPr>
          <w:rFonts w:ascii="Times New Roman" w:hAnsi="Times New Roman"/>
          <w:sz w:val="28"/>
          <w:szCs w:val="28"/>
        </w:rPr>
        <w:t>ию а</w:t>
      </w:r>
      <w:r w:rsidR="00FF1135" w:rsidRPr="00882C52">
        <w:rPr>
          <w:rFonts w:ascii="Times New Roman" w:hAnsi="Times New Roman"/>
          <w:sz w:val="28"/>
          <w:szCs w:val="28"/>
        </w:rPr>
        <w:t>дминистрации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7442B2">
        <w:rPr>
          <w:rFonts w:ascii="Times New Roman" w:hAnsi="Times New Roman"/>
          <w:sz w:val="28"/>
          <w:szCs w:val="28"/>
        </w:rPr>
        <w:t xml:space="preserve">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Белореченский район</w:t>
      </w:r>
    </w:p>
    <w:p w:rsidR="00FF1135" w:rsidRPr="00882C52" w:rsidRDefault="00FF1135" w:rsidP="00FF1135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 w:rsidR="007442B2">
        <w:rPr>
          <w:rFonts w:ascii="Times New Roman" w:hAnsi="Times New Roman"/>
          <w:spacing w:val="-4"/>
          <w:sz w:val="28"/>
          <w:szCs w:val="28"/>
        </w:rPr>
        <w:t xml:space="preserve">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№ _____</w:t>
      </w:r>
    </w:p>
    <w:p w:rsidR="003B5F49" w:rsidRDefault="003B5F49" w:rsidP="003B5F4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07982" w:rsidRDefault="00807982" w:rsidP="00807982">
      <w:pPr>
        <w:pStyle w:val="11"/>
        <w:keepNext/>
        <w:keepLines/>
        <w:shd w:val="clear" w:color="auto" w:fill="auto"/>
      </w:pPr>
    </w:p>
    <w:p w:rsidR="000904DF" w:rsidRDefault="000904DF" w:rsidP="00807982">
      <w:pPr>
        <w:pStyle w:val="11"/>
        <w:keepNext/>
        <w:keepLines/>
        <w:shd w:val="clear" w:color="auto" w:fill="auto"/>
      </w:pPr>
    </w:p>
    <w:p w:rsidR="00935CA2" w:rsidRDefault="00935CA2" w:rsidP="000904DF">
      <w:pPr>
        <w:pStyle w:val="11"/>
        <w:keepNext/>
        <w:keepLines/>
        <w:shd w:val="clear" w:color="auto" w:fill="auto"/>
      </w:pPr>
      <w:bookmarkStart w:id="0" w:name="bookmark1"/>
      <w:r>
        <w:rPr>
          <w:color w:val="000000"/>
          <w:lang w:eastAsia="ru-RU" w:bidi="ru-RU"/>
        </w:rPr>
        <w:t>ПОРЯДОК</w:t>
      </w:r>
      <w:bookmarkEnd w:id="0"/>
    </w:p>
    <w:p w:rsidR="000904DF" w:rsidRDefault="00935CA2" w:rsidP="000904DF">
      <w:pPr>
        <w:pStyle w:val="1"/>
        <w:shd w:val="clear" w:color="auto" w:fill="auto"/>
        <w:ind w:firstLine="74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установления особого противопожарного режима</w:t>
      </w:r>
    </w:p>
    <w:p w:rsidR="000904DF" w:rsidRPr="000904DF" w:rsidRDefault="00935CA2" w:rsidP="000904DF">
      <w:pPr>
        <w:pStyle w:val="1"/>
        <w:shd w:val="clear" w:color="auto" w:fill="auto"/>
        <w:ind w:firstLine="740"/>
        <w:jc w:val="center"/>
      </w:pPr>
      <w:r>
        <w:rPr>
          <w:b/>
          <w:bCs/>
          <w:color w:val="000000"/>
          <w:lang w:eastAsia="ru-RU" w:bidi="ru-RU"/>
        </w:rPr>
        <w:t>на территории</w:t>
      </w:r>
      <w:r w:rsidR="000904DF">
        <w:t xml:space="preserve"> </w:t>
      </w:r>
      <w:r>
        <w:rPr>
          <w:b/>
          <w:bCs/>
          <w:color w:val="000000"/>
          <w:lang w:eastAsia="ru-RU" w:bidi="ru-RU"/>
        </w:rPr>
        <w:t>муниципального образования</w:t>
      </w:r>
    </w:p>
    <w:p w:rsidR="00935CA2" w:rsidRDefault="000904DF" w:rsidP="000904DF">
      <w:pPr>
        <w:pStyle w:val="1"/>
        <w:shd w:val="clear" w:color="auto" w:fill="auto"/>
        <w:spacing w:after="300"/>
        <w:ind w:firstLine="0"/>
        <w:jc w:val="center"/>
      </w:pPr>
      <w:r>
        <w:rPr>
          <w:b/>
          <w:bCs/>
          <w:color w:val="000000"/>
          <w:lang w:eastAsia="ru-RU" w:bidi="ru-RU"/>
        </w:rPr>
        <w:t>Белореченский район</w:t>
      </w:r>
    </w:p>
    <w:p w:rsidR="00935CA2" w:rsidRDefault="00935CA2" w:rsidP="00935CA2">
      <w:pPr>
        <w:pStyle w:val="1"/>
        <w:numPr>
          <w:ilvl w:val="0"/>
          <w:numId w:val="5"/>
        </w:numPr>
        <w:shd w:val="clear" w:color="auto" w:fill="auto"/>
        <w:tabs>
          <w:tab w:val="left" w:pos="1091"/>
        </w:tabs>
        <w:ind w:firstLine="740"/>
      </w:pPr>
      <w:r>
        <w:rPr>
          <w:color w:val="000000"/>
          <w:lang w:eastAsia="ru-RU" w:bidi="ru-RU"/>
        </w:rPr>
        <w:t>Настоящий Порядок установления особого противопожарного режима</w:t>
      </w:r>
    </w:p>
    <w:p w:rsidR="00935CA2" w:rsidRDefault="00935CA2" w:rsidP="00BE46F7">
      <w:pPr>
        <w:pStyle w:val="1"/>
        <w:shd w:val="clear" w:color="auto" w:fill="auto"/>
        <w:ind w:firstLine="0"/>
      </w:pPr>
      <w:proofErr w:type="gramStart"/>
      <w:r>
        <w:rPr>
          <w:color w:val="000000"/>
          <w:lang w:eastAsia="ru-RU" w:bidi="ru-RU"/>
        </w:rPr>
        <w:t xml:space="preserve">на территории муниципального образования </w:t>
      </w:r>
      <w:r w:rsidR="000904DF">
        <w:rPr>
          <w:color w:val="000000"/>
          <w:lang w:eastAsia="ru-RU" w:bidi="ru-RU"/>
        </w:rPr>
        <w:t>Белореченский район</w:t>
      </w:r>
      <w:r>
        <w:rPr>
          <w:color w:val="000000"/>
          <w:lang w:eastAsia="ru-RU" w:bidi="ru-RU"/>
        </w:rPr>
        <w:t xml:space="preserve"> </w:t>
      </w:r>
      <w:r w:rsidR="00971601">
        <w:rPr>
          <w:color w:val="000000"/>
          <w:lang w:eastAsia="ru-RU" w:bidi="ru-RU"/>
        </w:rPr>
        <w:t xml:space="preserve">подготовлен </w:t>
      </w:r>
      <w:r>
        <w:rPr>
          <w:color w:val="000000"/>
          <w:lang w:eastAsia="ru-RU" w:bidi="ru-RU"/>
        </w:rPr>
        <w:t>в соответствии с Федеральными законами от 21 декабря 1994 г</w:t>
      </w:r>
      <w:r w:rsidR="000904DF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 xml:space="preserve"> № 69-ФЗ</w:t>
      </w:r>
      <w:r w:rsidR="000904DF">
        <w:rPr>
          <w:color w:val="000000"/>
          <w:lang w:eastAsia="ru-RU" w:bidi="ru-RU"/>
        </w:rPr>
        <w:t xml:space="preserve"> «О пожарной безопасности», от </w:t>
      </w:r>
      <w:r>
        <w:rPr>
          <w:color w:val="000000"/>
          <w:lang w:eastAsia="ru-RU" w:bidi="ru-RU"/>
        </w:rPr>
        <w:t>6</w:t>
      </w:r>
      <w:r w:rsidR="000904DF">
        <w:rPr>
          <w:color w:val="000000"/>
          <w:lang w:eastAsia="ru-RU" w:bidi="ru-RU"/>
        </w:rPr>
        <w:t xml:space="preserve"> октября </w:t>
      </w:r>
      <w:r>
        <w:rPr>
          <w:color w:val="000000"/>
          <w:lang w:eastAsia="ru-RU" w:bidi="ru-RU"/>
        </w:rPr>
        <w:t>2003 г</w:t>
      </w:r>
      <w:r w:rsidR="000904DF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 xml:space="preserve"> № 131-ФЗ «Об общих принципах организации местного самоуправления в Российской Федерации»</w:t>
      </w:r>
      <w:r w:rsidR="00755E23">
        <w:rPr>
          <w:color w:val="000000"/>
          <w:lang w:eastAsia="ru-RU" w:bidi="ru-RU"/>
        </w:rPr>
        <w:t xml:space="preserve">, </w:t>
      </w:r>
      <w:r w:rsidR="00755E23">
        <w:t>от 22.07.2008 г.</w:t>
      </w:r>
      <w:r w:rsidR="00755E23">
        <w:rPr>
          <w:b/>
        </w:rPr>
        <w:t xml:space="preserve"> </w:t>
      </w:r>
      <w:r w:rsidR="00755E23">
        <w:rPr>
          <w:lang w:eastAsia="ru-RU"/>
        </w:rPr>
        <w:t>№123-ФЗ</w:t>
      </w:r>
      <w:r w:rsidR="00755E23">
        <w:rPr>
          <w:color w:val="FF0000"/>
          <w:lang w:eastAsia="ru-RU"/>
        </w:rPr>
        <w:t xml:space="preserve"> </w:t>
      </w:r>
      <w:r w:rsidR="00755E23">
        <w:rPr>
          <w:color w:val="000000"/>
        </w:rPr>
        <w:t>"Технический регламент о требованиях пожарной безопасности»</w:t>
      </w:r>
      <w:r w:rsidR="00755E23">
        <w:rPr>
          <w:b/>
          <w:color w:val="000000"/>
        </w:rPr>
        <w:t xml:space="preserve">, </w:t>
      </w:r>
      <w:r w:rsidR="00755E23" w:rsidRPr="00755E23">
        <w:rPr>
          <w:color w:val="000000"/>
        </w:rPr>
        <w:t>о</w:t>
      </w:r>
      <w:r w:rsidR="00755E23" w:rsidRPr="00755E23">
        <w:rPr>
          <w:color w:val="444444"/>
        </w:rPr>
        <w:t>т 31 марта 2000 г. № 250-КЗ «О пожарной безопасности в Краснодарском крае».</w:t>
      </w:r>
      <w:proofErr w:type="gramEnd"/>
    </w:p>
    <w:p w:rsidR="00BE46F7" w:rsidRPr="00BE46F7" w:rsidRDefault="00BE46F7" w:rsidP="0088078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46F7">
        <w:rPr>
          <w:rFonts w:ascii="Times New Roman" w:hAnsi="Times New Roman"/>
          <w:sz w:val="28"/>
          <w:szCs w:val="28"/>
        </w:rPr>
        <w:t>В случае повышения пожа</w:t>
      </w:r>
      <w:r>
        <w:rPr>
          <w:rFonts w:ascii="Times New Roman" w:hAnsi="Times New Roman"/>
          <w:sz w:val="28"/>
          <w:szCs w:val="28"/>
        </w:rPr>
        <w:t xml:space="preserve">рной опасности решением </w:t>
      </w:r>
      <w:proofErr w:type="spellStart"/>
      <w:r w:rsidR="007442B2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Бел</w:t>
      </w:r>
      <w:r w:rsidR="003C374E">
        <w:rPr>
          <w:rFonts w:ascii="Times New Roman" w:hAnsi="Times New Roman"/>
          <w:sz w:val="28"/>
          <w:szCs w:val="28"/>
        </w:rPr>
        <w:t>ореченск</w:t>
      </w:r>
      <w:r>
        <w:rPr>
          <w:rFonts w:ascii="Times New Roman" w:hAnsi="Times New Roman"/>
          <w:sz w:val="28"/>
          <w:szCs w:val="28"/>
        </w:rPr>
        <w:t xml:space="preserve">ий район </w:t>
      </w:r>
      <w:r w:rsidRPr="00BE46F7">
        <w:rPr>
          <w:rFonts w:ascii="Times New Roman" w:hAnsi="Times New Roman"/>
          <w:sz w:val="28"/>
          <w:szCs w:val="28"/>
        </w:rPr>
        <w:t>на соответствующих территориях может устанавливаться особый противопожарный режим.</w:t>
      </w:r>
    </w:p>
    <w:p w:rsidR="00BE46F7" w:rsidRPr="00BE46F7" w:rsidRDefault="00BE46F7" w:rsidP="0088078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proofErr w:type="gramStart"/>
      <w:r w:rsidRPr="00BE46F7">
        <w:rPr>
          <w:rFonts w:ascii="Times New Roman" w:hAnsi="Times New Roman"/>
          <w:sz w:val="28"/>
          <w:szCs w:val="28"/>
        </w:rPr>
        <w:t>На период действия особого противопожарного режима на соответствующих территориях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устанавливаются дополнительные требования пожарной безопасности, в том числе предусматривающие привлечение населения для профилактики и локализации пожаров вне границ населенных пунктов, запрет на посещение гражданами лесов, принятие дополнительных мер, препятствующих распространению лесных пожаров и</w:t>
      </w:r>
      <w:proofErr w:type="gramEnd"/>
      <w:r w:rsidRPr="00BE46F7">
        <w:rPr>
          <w:rFonts w:ascii="Times New Roman" w:hAnsi="Times New Roman"/>
          <w:sz w:val="28"/>
          <w:szCs w:val="28"/>
        </w:rPr>
        <w:t xml:space="preserve"> других ландшафтных (природных) пожаров, а также иных пожаров вне границ населенных пунктов на земли населенных пунктов (увеличение противопожарных разрывов по границам населенных пунктов, создание противопожарных минерализованных полос и подобные меры).</w:t>
      </w:r>
    </w:p>
    <w:p w:rsidR="00935CA2" w:rsidRDefault="00935CA2" w:rsidP="00935CA2">
      <w:pPr>
        <w:pStyle w:val="1"/>
        <w:numPr>
          <w:ilvl w:val="0"/>
          <w:numId w:val="5"/>
        </w:numPr>
        <w:shd w:val="clear" w:color="auto" w:fill="auto"/>
        <w:tabs>
          <w:tab w:val="left" w:pos="1057"/>
        </w:tabs>
        <w:ind w:firstLine="740"/>
      </w:pPr>
      <w:r>
        <w:rPr>
          <w:color w:val="000000"/>
          <w:lang w:eastAsia="ru-RU" w:bidi="ru-RU"/>
        </w:rPr>
        <w:t xml:space="preserve">В рамках обеспечения особого противопожарного режима на территории муниципального образования, </w:t>
      </w:r>
      <w:r w:rsidR="000904DF"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дминистрация разрабатывает и проводит следующие мероприятия: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 xml:space="preserve">создаёт комиссию </w:t>
      </w:r>
      <w:r w:rsidR="00971601">
        <w:rPr>
          <w:color w:val="000000"/>
          <w:lang w:eastAsia="ru-RU" w:bidi="ru-RU"/>
        </w:rPr>
        <w:t>для</w:t>
      </w:r>
      <w:r w:rsidR="000904DF">
        <w:rPr>
          <w:color w:val="000000"/>
          <w:lang w:eastAsia="ru-RU" w:bidi="ru-RU"/>
        </w:rPr>
        <w:t xml:space="preserve"> контрол</w:t>
      </w:r>
      <w:r w:rsidR="00971601">
        <w:rPr>
          <w:color w:val="000000"/>
          <w:lang w:eastAsia="ru-RU" w:bidi="ru-RU"/>
        </w:rPr>
        <w:t xml:space="preserve">я </w:t>
      </w:r>
      <w:r w:rsidR="000904DF">
        <w:rPr>
          <w:color w:val="000000"/>
          <w:lang w:eastAsia="ru-RU" w:bidi="ru-RU"/>
        </w:rPr>
        <w:t>за соблюдением</w:t>
      </w:r>
      <w:r w:rsidR="00935CA2">
        <w:rPr>
          <w:color w:val="000000"/>
          <w:lang w:eastAsia="ru-RU" w:bidi="ru-RU"/>
        </w:rPr>
        <w:t xml:space="preserve"> особого противопожарного режима на территории муниципального образования;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принимает необходимые меры по своевременной очистке территории муниципального образования от горючих отходов и мусора;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lastRenderedPageBreak/>
        <w:tab/>
      </w:r>
      <w:r w:rsidR="00935CA2">
        <w:rPr>
          <w:color w:val="000000"/>
          <w:lang w:eastAsia="ru-RU" w:bidi="ru-RU"/>
        </w:rPr>
        <w:t>информирует в установленном законодательством порядке уполномоченные органы о нарушениях требования пожарной безопасности;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предусматривает мероприятия, исключающие возможность переброса огня от лесных пожаров на здания, сооружения и на прилегающие к ним зоны;</w:t>
      </w:r>
    </w:p>
    <w:p w:rsidR="00935CA2" w:rsidRDefault="009C27CF" w:rsidP="009C27CF">
      <w:pPr>
        <w:pStyle w:val="1"/>
        <w:shd w:val="clear" w:color="auto" w:fill="auto"/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проводит разъяснительную работу с населением об опасности разведения костров на территории населенного пункта;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своим решением может временно приостанавливать разведение костров, проведение пожароопасных работ на определенных участках, топку печей, кухонных очагов и котельных установок, работающих на твердом топливе;</w:t>
      </w:r>
    </w:p>
    <w:p w:rsidR="00935CA2" w:rsidRDefault="009C27CF" w:rsidP="009C27CF">
      <w:pPr>
        <w:pStyle w:val="1"/>
        <w:shd w:val="clear" w:color="auto" w:fill="auto"/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организует силами местного населения и членов добровольных пожарных формирований патрулирование населенного пункта с первичными средствами пожаротушения, а также подготовку для возможного использования имеющейся водовозной и землеройной техники;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организует помощь подразделениям пожарной охраны, дежурство граждан и работников предприятий, расположенных в населенном пункте;</w:t>
      </w:r>
    </w:p>
    <w:p w:rsidR="00935CA2" w:rsidRDefault="009C27CF" w:rsidP="009C27CF">
      <w:pPr>
        <w:pStyle w:val="1"/>
        <w:shd w:val="clear" w:color="auto" w:fill="auto"/>
        <w:tabs>
          <w:tab w:val="left" w:pos="709"/>
          <w:tab w:val="left" w:pos="1436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 xml:space="preserve">принимает иные дополнительные меры пожарной безопасности, не противоречащие законодательству Российской Федерации и </w:t>
      </w:r>
      <w:r>
        <w:rPr>
          <w:color w:val="000000"/>
          <w:lang w:eastAsia="ru-RU" w:bidi="ru-RU"/>
        </w:rPr>
        <w:t>Краснодарского</w:t>
      </w:r>
      <w:r w:rsidR="00935CA2">
        <w:rPr>
          <w:color w:val="000000"/>
          <w:lang w:eastAsia="ru-RU" w:bidi="ru-RU"/>
        </w:rPr>
        <w:t xml:space="preserve"> края.</w:t>
      </w:r>
    </w:p>
    <w:p w:rsidR="00935CA2" w:rsidRDefault="00935CA2" w:rsidP="00935CA2">
      <w:pPr>
        <w:pStyle w:val="1"/>
        <w:numPr>
          <w:ilvl w:val="0"/>
          <w:numId w:val="5"/>
        </w:numPr>
        <w:shd w:val="clear" w:color="auto" w:fill="auto"/>
        <w:tabs>
          <w:tab w:val="left" w:pos="1086"/>
        </w:tabs>
        <w:ind w:firstLine="720"/>
      </w:pPr>
      <w:r>
        <w:rPr>
          <w:color w:val="000000"/>
          <w:lang w:eastAsia="ru-RU" w:bidi="ru-RU"/>
        </w:rPr>
        <w:t>Руководители организаций всех форм собственности при установлении особого противопожарного режима: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организуют круглосуточное дежурство имеющихся подразделений добровольной пожарной охраны и пожарной (приспособленной для целей пожаротушения) техники;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предусматривают использование для целей пожаротушения имеющейся водовозной, поливочной и землеройной техники (в том числе обеспечение ее водительским составом и горюче-смазочными материалами);</w:t>
      </w:r>
    </w:p>
    <w:p w:rsidR="00935CA2" w:rsidRDefault="009C27CF" w:rsidP="009C27CF">
      <w:pPr>
        <w:pStyle w:val="1"/>
        <w:shd w:val="clear" w:color="auto" w:fill="auto"/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обеспечивают запасы воды для целей пожаротушения и подъезд ним;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принимают меры по уборке сухой травы, валежника, иного горючего мусора с территорий, прилегающих к границам предприятий, организаций;</w:t>
      </w:r>
    </w:p>
    <w:p w:rsidR="00935CA2" w:rsidRDefault="009C27CF" w:rsidP="009C27CF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935CA2">
        <w:rPr>
          <w:color w:val="000000"/>
          <w:lang w:eastAsia="ru-RU" w:bidi="ru-RU"/>
        </w:rPr>
        <w:t>осуществляют иные мероприятия, связанные с решением вопросов содействия пожарной охране при тушении пожаров</w:t>
      </w:r>
      <w:r>
        <w:rPr>
          <w:color w:val="000000"/>
          <w:lang w:eastAsia="ru-RU" w:bidi="ru-RU"/>
        </w:rPr>
        <w:t>.</w:t>
      </w:r>
    </w:p>
    <w:p w:rsidR="00EA3397" w:rsidRPr="00807982" w:rsidRDefault="00EA3397" w:rsidP="00807982">
      <w:pPr>
        <w:pStyle w:val="11"/>
        <w:keepNext/>
        <w:keepLines/>
        <w:shd w:val="clear" w:color="auto" w:fill="auto"/>
      </w:pPr>
    </w:p>
    <w:p w:rsidR="00EA3397" w:rsidRDefault="00EA3397" w:rsidP="00EA3397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</w:p>
    <w:p w:rsidR="00EA3397" w:rsidRDefault="00EA3397" w:rsidP="00EA3397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113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FF1135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Pr="00FF1135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F1135">
        <w:rPr>
          <w:rFonts w:ascii="Times New Roman" w:hAnsi="Times New Roman"/>
          <w:sz w:val="28"/>
          <w:szCs w:val="28"/>
        </w:rPr>
        <w:t xml:space="preserve"> </w:t>
      </w: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FF1135" w:rsidRPr="00FF1135" w:rsidRDefault="00EA3397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1C07BB">
        <w:rPr>
          <w:rFonts w:ascii="Times New Roman" w:hAnsi="Times New Roman"/>
          <w:sz w:val="28"/>
          <w:szCs w:val="28"/>
        </w:rPr>
        <w:t>И.В. Конюшенк</w:t>
      </w:r>
      <w:r w:rsidR="00971601">
        <w:rPr>
          <w:rFonts w:ascii="Times New Roman" w:hAnsi="Times New Roman"/>
          <w:sz w:val="28"/>
          <w:szCs w:val="28"/>
        </w:rPr>
        <w:t>о</w:t>
      </w:r>
    </w:p>
    <w:sectPr w:rsidR="00FF1135" w:rsidRPr="00FF1135" w:rsidSect="004C1FD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E2D" w:rsidRDefault="00D84E2D" w:rsidP="004C1FDB">
      <w:pPr>
        <w:spacing w:after="0" w:line="240" w:lineRule="auto"/>
      </w:pPr>
      <w:r>
        <w:separator/>
      </w:r>
    </w:p>
  </w:endnote>
  <w:endnote w:type="continuationSeparator" w:id="0">
    <w:p w:rsidR="00D84E2D" w:rsidRDefault="00D84E2D" w:rsidP="004C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E2D" w:rsidRDefault="00D84E2D" w:rsidP="004C1FDB">
      <w:pPr>
        <w:spacing w:after="0" w:line="240" w:lineRule="auto"/>
      </w:pPr>
      <w:r>
        <w:separator/>
      </w:r>
    </w:p>
  </w:footnote>
  <w:footnote w:type="continuationSeparator" w:id="0">
    <w:p w:rsidR="00D84E2D" w:rsidRDefault="00D84E2D" w:rsidP="004C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9022612"/>
      <w:docPartObj>
        <w:docPartGallery w:val="Page Numbers (Top of Page)"/>
        <w:docPartUnique/>
      </w:docPartObj>
    </w:sdtPr>
    <w:sdtContent>
      <w:p w:rsidR="004C1FDB" w:rsidRDefault="00EB10C9">
        <w:pPr>
          <w:pStyle w:val="a5"/>
          <w:jc w:val="center"/>
        </w:pPr>
        <w:r>
          <w:fldChar w:fldCharType="begin"/>
        </w:r>
        <w:r w:rsidR="004C1FDB">
          <w:instrText>PAGE   \* MERGEFORMAT</w:instrText>
        </w:r>
        <w:r>
          <w:fldChar w:fldCharType="separate"/>
        </w:r>
        <w:r w:rsidR="007442B2">
          <w:rPr>
            <w:noProof/>
          </w:rPr>
          <w:t>2</w:t>
        </w:r>
        <w:r>
          <w:fldChar w:fldCharType="end"/>
        </w:r>
      </w:p>
    </w:sdtContent>
  </w:sdt>
  <w:p w:rsidR="004C1FDB" w:rsidRDefault="004C1F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DB"/>
    <w:multiLevelType w:val="hybridMultilevel"/>
    <w:tmpl w:val="FFFFFFFF"/>
    <w:lvl w:ilvl="0" w:tplc="2BACC68A">
      <w:start w:val="1"/>
      <w:numFmt w:val="decimal"/>
      <w:lvlText w:val="%1."/>
      <w:lvlJc w:val="left"/>
      <w:rPr>
        <w:rFonts w:cs="Times New Roman"/>
      </w:rPr>
    </w:lvl>
    <w:lvl w:ilvl="1" w:tplc="525E4C94">
      <w:numFmt w:val="decimal"/>
      <w:lvlText w:val=""/>
      <w:lvlJc w:val="left"/>
      <w:rPr>
        <w:rFonts w:cs="Times New Roman"/>
      </w:rPr>
    </w:lvl>
    <w:lvl w:ilvl="2" w:tplc="23A83F70">
      <w:numFmt w:val="decimal"/>
      <w:lvlText w:val=""/>
      <w:lvlJc w:val="left"/>
      <w:rPr>
        <w:rFonts w:cs="Times New Roman"/>
      </w:rPr>
    </w:lvl>
    <w:lvl w:ilvl="3" w:tplc="24146F42">
      <w:numFmt w:val="decimal"/>
      <w:lvlText w:val=""/>
      <w:lvlJc w:val="left"/>
      <w:rPr>
        <w:rFonts w:cs="Times New Roman"/>
      </w:rPr>
    </w:lvl>
    <w:lvl w:ilvl="4" w:tplc="D1F89B22">
      <w:numFmt w:val="decimal"/>
      <w:lvlText w:val=""/>
      <w:lvlJc w:val="left"/>
      <w:rPr>
        <w:rFonts w:cs="Times New Roman"/>
      </w:rPr>
    </w:lvl>
    <w:lvl w:ilvl="5" w:tplc="D5885DEC">
      <w:numFmt w:val="decimal"/>
      <w:lvlText w:val=""/>
      <w:lvlJc w:val="left"/>
      <w:rPr>
        <w:rFonts w:cs="Times New Roman"/>
      </w:rPr>
    </w:lvl>
    <w:lvl w:ilvl="6" w:tplc="BDA6358C">
      <w:numFmt w:val="decimal"/>
      <w:lvlText w:val=""/>
      <w:lvlJc w:val="left"/>
      <w:rPr>
        <w:rFonts w:cs="Times New Roman"/>
      </w:rPr>
    </w:lvl>
    <w:lvl w:ilvl="7" w:tplc="CBCE445E">
      <w:numFmt w:val="decimal"/>
      <w:lvlText w:val=""/>
      <w:lvlJc w:val="left"/>
      <w:rPr>
        <w:rFonts w:cs="Times New Roman"/>
      </w:rPr>
    </w:lvl>
    <w:lvl w:ilvl="8" w:tplc="31284200">
      <w:numFmt w:val="decimal"/>
      <w:lvlText w:val=""/>
      <w:lvlJc w:val="left"/>
      <w:rPr>
        <w:rFonts w:cs="Times New Roman"/>
      </w:rPr>
    </w:lvl>
  </w:abstractNum>
  <w:abstractNum w:abstractNumId="1">
    <w:nsid w:val="15062A58"/>
    <w:multiLevelType w:val="multilevel"/>
    <w:tmpl w:val="7FD81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7B4E91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19115C"/>
    <w:multiLevelType w:val="multilevel"/>
    <w:tmpl w:val="5B068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9A3D7B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F1135"/>
    <w:rsid w:val="00002BBE"/>
    <w:rsid w:val="0000342D"/>
    <w:rsid w:val="0000473B"/>
    <w:rsid w:val="00011405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2064"/>
    <w:rsid w:val="000434E5"/>
    <w:rsid w:val="000467D5"/>
    <w:rsid w:val="0005121F"/>
    <w:rsid w:val="00052727"/>
    <w:rsid w:val="00053FF7"/>
    <w:rsid w:val="00061622"/>
    <w:rsid w:val="00061C8B"/>
    <w:rsid w:val="00061E53"/>
    <w:rsid w:val="00064407"/>
    <w:rsid w:val="00074882"/>
    <w:rsid w:val="00087EF4"/>
    <w:rsid w:val="000904DF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063D8"/>
    <w:rsid w:val="001113EE"/>
    <w:rsid w:val="00111406"/>
    <w:rsid w:val="001116EA"/>
    <w:rsid w:val="001137D2"/>
    <w:rsid w:val="001145EB"/>
    <w:rsid w:val="001204E1"/>
    <w:rsid w:val="0012199B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07BB"/>
    <w:rsid w:val="001C28B4"/>
    <w:rsid w:val="001C7182"/>
    <w:rsid w:val="001C7FB7"/>
    <w:rsid w:val="001D0D40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71D7E"/>
    <w:rsid w:val="00372E6E"/>
    <w:rsid w:val="00380AA9"/>
    <w:rsid w:val="00382B80"/>
    <w:rsid w:val="00385D9D"/>
    <w:rsid w:val="0038720E"/>
    <w:rsid w:val="00387F3A"/>
    <w:rsid w:val="003932C1"/>
    <w:rsid w:val="003941A5"/>
    <w:rsid w:val="003A0968"/>
    <w:rsid w:val="003A1637"/>
    <w:rsid w:val="003A2F41"/>
    <w:rsid w:val="003A3AD9"/>
    <w:rsid w:val="003B0191"/>
    <w:rsid w:val="003B2290"/>
    <w:rsid w:val="003B5F49"/>
    <w:rsid w:val="003B663A"/>
    <w:rsid w:val="003B684B"/>
    <w:rsid w:val="003B7975"/>
    <w:rsid w:val="003B7A72"/>
    <w:rsid w:val="003C206B"/>
    <w:rsid w:val="003C374E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67C03"/>
    <w:rsid w:val="00470519"/>
    <w:rsid w:val="0047752D"/>
    <w:rsid w:val="004A3BE9"/>
    <w:rsid w:val="004A3D62"/>
    <w:rsid w:val="004A7D86"/>
    <w:rsid w:val="004B0ADA"/>
    <w:rsid w:val="004C033D"/>
    <w:rsid w:val="004C1FDB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14C6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901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2B2"/>
    <w:rsid w:val="00744A7D"/>
    <w:rsid w:val="007503D5"/>
    <w:rsid w:val="007551E2"/>
    <w:rsid w:val="00755E23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D71D8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07982"/>
    <w:rsid w:val="008127DA"/>
    <w:rsid w:val="00815560"/>
    <w:rsid w:val="008256C4"/>
    <w:rsid w:val="00826A94"/>
    <w:rsid w:val="00834FC2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0782"/>
    <w:rsid w:val="00886F78"/>
    <w:rsid w:val="008902C3"/>
    <w:rsid w:val="0089374E"/>
    <w:rsid w:val="00893811"/>
    <w:rsid w:val="00897350"/>
    <w:rsid w:val="008A0198"/>
    <w:rsid w:val="008A18C7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06E76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35CA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1601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27CF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13FD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301F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E46F7"/>
    <w:rsid w:val="00BF2CF7"/>
    <w:rsid w:val="00BF5465"/>
    <w:rsid w:val="00BF57BF"/>
    <w:rsid w:val="00BF673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760F0"/>
    <w:rsid w:val="00C82781"/>
    <w:rsid w:val="00C83138"/>
    <w:rsid w:val="00C836D3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0A1B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4CF1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4E2D"/>
    <w:rsid w:val="00D8627F"/>
    <w:rsid w:val="00D90B48"/>
    <w:rsid w:val="00DA0076"/>
    <w:rsid w:val="00DA01BC"/>
    <w:rsid w:val="00DA05F4"/>
    <w:rsid w:val="00DA064E"/>
    <w:rsid w:val="00DA2030"/>
    <w:rsid w:val="00DA2206"/>
    <w:rsid w:val="00DA3061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5872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140E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3397"/>
    <w:rsid w:val="00EA77E0"/>
    <w:rsid w:val="00EB10C9"/>
    <w:rsid w:val="00EB249C"/>
    <w:rsid w:val="00EB25E2"/>
    <w:rsid w:val="00EB347C"/>
    <w:rsid w:val="00EC0C8B"/>
    <w:rsid w:val="00ED1B63"/>
    <w:rsid w:val="00ED7A48"/>
    <w:rsid w:val="00EE08A2"/>
    <w:rsid w:val="00EE1BDB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4516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1135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135"/>
    <w:pPr>
      <w:ind w:left="720"/>
      <w:contextualSpacing/>
    </w:pPr>
  </w:style>
  <w:style w:type="paragraph" w:customStyle="1" w:styleId="ConsPlusNormal">
    <w:name w:val="ConsPlusNormal"/>
    <w:uiPriority w:val="99"/>
    <w:rsid w:val="00FF11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F1135"/>
    <w:pPr>
      <w:spacing w:after="300" w:line="408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1F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1FDB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"/>
    <w:rsid w:val="003B5F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3B5F4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3B5F4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3B5F49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zamgoichs</cp:lastModifiedBy>
  <cp:revision>22</cp:revision>
  <dcterms:created xsi:type="dcterms:W3CDTF">2021-05-17T13:26:00Z</dcterms:created>
  <dcterms:modified xsi:type="dcterms:W3CDTF">2022-02-07T06:53:00Z</dcterms:modified>
</cp:coreProperties>
</file>